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68710" w14:textId="521C1E99" w:rsidR="0006776C" w:rsidRPr="0006776C" w:rsidRDefault="0006776C" w:rsidP="0006776C">
      <w:pPr>
        <w:spacing w:before="100" w:beforeAutospacing="1" w:after="100" w:afterAutospacing="1" w:line="240" w:lineRule="auto"/>
        <w:jc w:val="center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36"/>
          <w:szCs w:val="36"/>
          <w14:ligatures w14:val="none"/>
        </w:rPr>
      </w:pPr>
      <w:r w:rsidRPr="0006776C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36"/>
          <w:szCs w:val="36"/>
          <w14:ligatures w14:val="none"/>
        </w:rPr>
        <w:t>【</w:t>
      </w:r>
      <w:r w:rsidRPr="0006776C">
        <w:rPr>
          <w:rFonts w:ascii="ＭＳ Ｐゴシック" w:eastAsia="ＭＳ Ｐゴシック" w:hAnsi="ＭＳ Ｐゴシック" w:cs="ＭＳ Ｐゴシック"/>
          <w:b/>
          <w:bCs/>
          <w:kern w:val="36"/>
          <w:sz w:val="36"/>
          <w:szCs w:val="36"/>
          <w14:ligatures w14:val="none"/>
        </w:rPr>
        <w:t>研削砥石 自主点検表</w:t>
      </w:r>
      <w:r w:rsidRPr="0006776C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36"/>
          <w:szCs w:val="36"/>
          <w14:ligatures w14:val="none"/>
        </w:rPr>
        <w:t>】</w:t>
      </w:r>
    </w:p>
    <w:p w14:paraId="17E17860" w14:textId="77777777" w:rsidR="00FA3C8F" w:rsidRPr="00DE0224" w:rsidRDefault="00FA3C8F" w:rsidP="00FA3C8F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:lang w:eastAsia="zh-TW"/>
          <w14:ligatures w14:val="none"/>
        </w:rPr>
      </w:pP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機械名：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　　　　　　　　　　　　　　　　　　　　　　　　　　　　　</w:t>
      </w:r>
    </w:p>
    <w:p w14:paraId="3FD3BDDC" w14:textId="28CCF730" w:rsidR="00FA3C8F" w:rsidRDefault="00FA3C8F" w:rsidP="00FA3C8F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</w:pPr>
      <w:r w:rsidRPr="00FA3C8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砥石種類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：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14:ligatures w14:val="none"/>
        </w:rPr>
        <w:t xml:space="preserve">　</w:t>
      </w:r>
      <w:r w:rsidRPr="00FA3C8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製造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番号：</w:t>
      </w:r>
      <w:r w:rsidRPr="00DE0224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</w:t>
      </w:r>
    </w:p>
    <w:p w14:paraId="39278999" w14:textId="77777777" w:rsidR="00FA3C8F" w:rsidRPr="00DE0224" w:rsidRDefault="00FA3C8F" w:rsidP="00FA3C8F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点検日：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年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月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日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14:ligatures w14:val="none"/>
        </w:rPr>
        <w:t xml:space="preserve">　</w:t>
      </w:r>
      <w:r w:rsidRPr="00D8580F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点検者：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　　　</w:t>
      </w:r>
    </w:p>
    <w:p w14:paraId="7BB50D1B" w14:textId="77777777" w:rsidR="0006776C" w:rsidRPr="0006776C" w:rsidRDefault="0006776C" w:rsidP="00FA3C8F">
      <w:pPr>
        <w:spacing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06776C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１　砥石本体の点検</w:t>
      </w:r>
    </w:p>
    <w:tbl>
      <w:tblPr>
        <w:tblStyle w:val="ae"/>
        <w:tblW w:w="90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841"/>
        <w:gridCol w:w="2113"/>
        <w:gridCol w:w="2618"/>
      </w:tblGrid>
      <w:tr w:rsidR="0006776C" w:rsidRPr="0006776C" w14:paraId="2A8239AB" w14:textId="77777777" w:rsidTr="00BC2257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BC4BAF8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841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545A72A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211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0C2AE5D4" w14:textId="5781506B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61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4BFBB53" w14:textId="1E4DB950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06776C" w:rsidRPr="0006776C" w14:paraId="20019A50" w14:textId="77777777" w:rsidTr="00BC2257">
        <w:tc>
          <w:tcPr>
            <w:tcW w:w="0" w:type="auto"/>
            <w:tcBorders>
              <w:top w:val="single" w:sz="8" w:space="0" w:color="auto"/>
            </w:tcBorders>
            <w:vAlign w:val="center"/>
            <w:hideMark/>
          </w:tcPr>
          <w:p w14:paraId="60EB18C8" w14:textId="77777777" w:rsidR="0006776C" w:rsidRPr="0006776C" w:rsidRDefault="0006776C" w:rsidP="00BC2257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3841" w:type="dxa"/>
            <w:tcBorders>
              <w:top w:val="single" w:sz="8" w:space="0" w:color="auto"/>
            </w:tcBorders>
            <w:vAlign w:val="center"/>
            <w:hideMark/>
          </w:tcPr>
          <w:p w14:paraId="36228B52" w14:textId="77777777" w:rsidR="0006776C" w:rsidRPr="0006776C" w:rsidRDefault="0006776C" w:rsidP="00C15145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砥石に亀裂・欠け・割れがない</w:t>
            </w:r>
          </w:p>
        </w:tc>
        <w:tc>
          <w:tcPr>
            <w:tcW w:w="2113" w:type="dxa"/>
            <w:tcBorders>
              <w:top w:val="single" w:sz="8" w:space="0" w:color="auto"/>
            </w:tcBorders>
            <w:vAlign w:val="center"/>
            <w:hideMark/>
          </w:tcPr>
          <w:p w14:paraId="66479A62" w14:textId="1AC8D820" w:rsidR="0006776C" w:rsidRPr="0006776C" w:rsidRDefault="0006776C" w:rsidP="00C15145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618" w:type="dxa"/>
            <w:tcBorders>
              <w:top w:val="single" w:sz="8" w:space="0" w:color="auto"/>
            </w:tcBorders>
            <w:hideMark/>
          </w:tcPr>
          <w:p w14:paraId="63FA9A62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200A4FF7" w14:textId="77777777" w:rsidTr="00BC2257">
        <w:tc>
          <w:tcPr>
            <w:tcW w:w="0" w:type="auto"/>
            <w:vAlign w:val="center"/>
            <w:hideMark/>
          </w:tcPr>
          <w:p w14:paraId="7889BA70" w14:textId="77777777" w:rsidR="0006776C" w:rsidRPr="0006776C" w:rsidRDefault="0006776C" w:rsidP="00BC2257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3841" w:type="dxa"/>
            <w:vAlign w:val="center"/>
            <w:hideMark/>
          </w:tcPr>
          <w:p w14:paraId="56C2508C" w14:textId="77777777" w:rsidR="0006776C" w:rsidRPr="0006776C" w:rsidRDefault="0006776C" w:rsidP="00C15145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砥石の摩耗が限度内である</w:t>
            </w:r>
          </w:p>
        </w:tc>
        <w:tc>
          <w:tcPr>
            <w:tcW w:w="2113" w:type="dxa"/>
            <w:vAlign w:val="center"/>
            <w:hideMark/>
          </w:tcPr>
          <w:p w14:paraId="7799006B" w14:textId="4C115F2C" w:rsidR="0006776C" w:rsidRPr="0006776C" w:rsidRDefault="0006776C" w:rsidP="00C15145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618" w:type="dxa"/>
            <w:hideMark/>
          </w:tcPr>
          <w:p w14:paraId="43B208D9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59361AA3" w14:textId="77777777" w:rsidTr="00BC2257">
        <w:tc>
          <w:tcPr>
            <w:tcW w:w="0" w:type="auto"/>
            <w:vAlign w:val="center"/>
            <w:hideMark/>
          </w:tcPr>
          <w:p w14:paraId="46AA761F" w14:textId="77777777" w:rsidR="0006776C" w:rsidRPr="0006776C" w:rsidRDefault="0006776C" w:rsidP="00BC2257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3841" w:type="dxa"/>
            <w:vAlign w:val="center"/>
            <w:hideMark/>
          </w:tcPr>
          <w:p w14:paraId="1482505E" w14:textId="77777777" w:rsidR="0006776C" w:rsidRPr="0006776C" w:rsidRDefault="0006776C" w:rsidP="00C15145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砥石の表示（最高使用周速度等）が確認できる</w:t>
            </w:r>
          </w:p>
        </w:tc>
        <w:tc>
          <w:tcPr>
            <w:tcW w:w="2113" w:type="dxa"/>
            <w:vAlign w:val="center"/>
            <w:hideMark/>
          </w:tcPr>
          <w:p w14:paraId="6651D61A" w14:textId="5B4120D6" w:rsidR="0006776C" w:rsidRPr="0006776C" w:rsidRDefault="0006776C" w:rsidP="00C15145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618" w:type="dxa"/>
            <w:hideMark/>
          </w:tcPr>
          <w:p w14:paraId="6C8F86DF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363056E2" w14:textId="77777777" w:rsidTr="00BC2257">
        <w:tc>
          <w:tcPr>
            <w:tcW w:w="0" w:type="auto"/>
            <w:vAlign w:val="center"/>
            <w:hideMark/>
          </w:tcPr>
          <w:p w14:paraId="0BA8C259" w14:textId="77777777" w:rsidR="0006776C" w:rsidRPr="0006776C" w:rsidRDefault="0006776C" w:rsidP="00BC2257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3841" w:type="dxa"/>
            <w:vAlign w:val="center"/>
            <w:hideMark/>
          </w:tcPr>
          <w:p w14:paraId="64348FB8" w14:textId="77777777" w:rsidR="0006776C" w:rsidRPr="0006776C" w:rsidRDefault="0006776C" w:rsidP="00C15145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砥石の最高使用周速度が機械と適合している</w:t>
            </w:r>
          </w:p>
        </w:tc>
        <w:tc>
          <w:tcPr>
            <w:tcW w:w="2113" w:type="dxa"/>
            <w:vAlign w:val="center"/>
            <w:hideMark/>
          </w:tcPr>
          <w:p w14:paraId="4F7A794F" w14:textId="156D754B" w:rsidR="0006776C" w:rsidRPr="0006776C" w:rsidRDefault="0006776C" w:rsidP="00C15145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□適合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□不適合</w:t>
            </w:r>
          </w:p>
        </w:tc>
        <w:tc>
          <w:tcPr>
            <w:tcW w:w="2618" w:type="dxa"/>
            <w:hideMark/>
          </w:tcPr>
          <w:p w14:paraId="288CA205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7781F75C" w14:textId="77777777" w:rsidR="0006776C" w:rsidRPr="0006776C" w:rsidRDefault="0006776C" w:rsidP="00FA3C8F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06776C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２　取付け状態の点検</w:t>
      </w:r>
    </w:p>
    <w:tbl>
      <w:tblPr>
        <w:tblStyle w:val="ae"/>
        <w:tblW w:w="90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855"/>
        <w:gridCol w:w="2099"/>
        <w:gridCol w:w="2632"/>
      </w:tblGrid>
      <w:tr w:rsidR="0006776C" w:rsidRPr="0006776C" w14:paraId="2EFAF429" w14:textId="77777777" w:rsidTr="00BC2257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FFB8DC4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85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007A7019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2099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42B2507" w14:textId="1549B34A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63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638755B" w14:textId="672A0490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06776C" w:rsidRPr="0006776C" w14:paraId="50DD3ADC" w14:textId="77777777" w:rsidTr="00BC2257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6C758309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3855" w:type="dxa"/>
            <w:tcBorders>
              <w:top w:val="single" w:sz="8" w:space="0" w:color="auto"/>
            </w:tcBorders>
            <w:hideMark/>
          </w:tcPr>
          <w:p w14:paraId="7330EEAC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取付けフランジの損傷・摩耗がない</w:t>
            </w:r>
          </w:p>
        </w:tc>
        <w:tc>
          <w:tcPr>
            <w:tcW w:w="2099" w:type="dxa"/>
            <w:tcBorders>
              <w:top w:val="single" w:sz="8" w:space="0" w:color="auto"/>
            </w:tcBorders>
            <w:hideMark/>
          </w:tcPr>
          <w:p w14:paraId="374126CF" w14:textId="7AD24C7F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632" w:type="dxa"/>
            <w:tcBorders>
              <w:top w:val="single" w:sz="8" w:space="0" w:color="auto"/>
            </w:tcBorders>
            <w:hideMark/>
          </w:tcPr>
          <w:p w14:paraId="597AA372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6937FA73" w14:textId="77777777" w:rsidTr="00BC2257">
        <w:tc>
          <w:tcPr>
            <w:tcW w:w="0" w:type="auto"/>
            <w:hideMark/>
          </w:tcPr>
          <w:p w14:paraId="5227D9B8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3855" w:type="dxa"/>
            <w:hideMark/>
          </w:tcPr>
          <w:p w14:paraId="5DD852D7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フランジの径が適正である</w:t>
            </w:r>
          </w:p>
        </w:tc>
        <w:tc>
          <w:tcPr>
            <w:tcW w:w="2099" w:type="dxa"/>
            <w:hideMark/>
          </w:tcPr>
          <w:p w14:paraId="4EEEEAA1" w14:textId="1A0FC769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□適正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□不適正</w:t>
            </w:r>
          </w:p>
        </w:tc>
        <w:tc>
          <w:tcPr>
            <w:tcW w:w="2632" w:type="dxa"/>
            <w:hideMark/>
          </w:tcPr>
          <w:p w14:paraId="3EAC0B3D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3C684B30" w14:textId="77777777" w:rsidTr="00BC2257">
        <w:tc>
          <w:tcPr>
            <w:tcW w:w="0" w:type="auto"/>
            <w:hideMark/>
          </w:tcPr>
          <w:p w14:paraId="238FFF12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3855" w:type="dxa"/>
            <w:hideMark/>
          </w:tcPr>
          <w:p w14:paraId="66392197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フランジの締付けが適正である</w:t>
            </w:r>
          </w:p>
        </w:tc>
        <w:tc>
          <w:tcPr>
            <w:tcW w:w="2099" w:type="dxa"/>
            <w:hideMark/>
          </w:tcPr>
          <w:p w14:paraId="38CA85B5" w14:textId="0A2F8886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632" w:type="dxa"/>
            <w:hideMark/>
          </w:tcPr>
          <w:p w14:paraId="4C784127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2CEF3DA1" w14:textId="77777777" w:rsidTr="00BC2257">
        <w:tc>
          <w:tcPr>
            <w:tcW w:w="0" w:type="auto"/>
            <w:hideMark/>
          </w:tcPr>
          <w:p w14:paraId="081937FF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3855" w:type="dxa"/>
            <w:hideMark/>
          </w:tcPr>
          <w:p w14:paraId="4A85F705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砥石の偏心・振れがない</w:t>
            </w:r>
          </w:p>
        </w:tc>
        <w:tc>
          <w:tcPr>
            <w:tcW w:w="2099" w:type="dxa"/>
            <w:hideMark/>
          </w:tcPr>
          <w:p w14:paraId="10625C4D" w14:textId="077EAF36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632" w:type="dxa"/>
            <w:hideMark/>
          </w:tcPr>
          <w:p w14:paraId="287BB583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1CA6473D" w14:textId="77777777" w:rsidTr="00BC2257">
        <w:tc>
          <w:tcPr>
            <w:tcW w:w="0" w:type="auto"/>
            <w:hideMark/>
          </w:tcPr>
          <w:p w14:paraId="711C1790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3855" w:type="dxa"/>
            <w:hideMark/>
          </w:tcPr>
          <w:p w14:paraId="5DC0D37D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砥石の回転方向が正しい</w:t>
            </w:r>
          </w:p>
        </w:tc>
        <w:tc>
          <w:tcPr>
            <w:tcW w:w="2099" w:type="dxa"/>
            <w:hideMark/>
          </w:tcPr>
          <w:p w14:paraId="497E5D11" w14:textId="3CC57C36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□誤</w:t>
            </w:r>
          </w:p>
        </w:tc>
        <w:tc>
          <w:tcPr>
            <w:tcW w:w="2632" w:type="dxa"/>
            <w:hideMark/>
          </w:tcPr>
          <w:p w14:paraId="0FC53C48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3207A1AA" w14:textId="77777777" w:rsidR="0006776C" w:rsidRPr="0006776C" w:rsidRDefault="0006776C" w:rsidP="00FA3C8F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06776C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３　保護装置・安全装置の点検</w:t>
      </w:r>
    </w:p>
    <w:tbl>
      <w:tblPr>
        <w:tblStyle w:val="ae"/>
        <w:tblW w:w="90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865"/>
        <w:gridCol w:w="2098"/>
        <w:gridCol w:w="2623"/>
      </w:tblGrid>
      <w:tr w:rsidR="0006776C" w:rsidRPr="0006776C" w14:paraId="0A75D420" w14:textId="77777777" w:rsidTr="00BC2257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9D1BA91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86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DEF3547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209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CDBAE26" w14:textId="081E6B23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62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2B4BAFA" w14:textId="291E3851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06776C" w:rsidRPr="0006776C" w14:paraId="3957F35B" w14:textId="77777777" w:rsidTr="00BC2257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65579827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3865" w:type="dxa"/>
            <w:tcBorders>
              <w:top w:val="single" w:sz="8" w:space="0" w:color="auto"/>
            </w:tcBorders>
            <w:hideMark/>
          </w:tcPr>
          <w:p w14:paraId="6C7509C6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防護カバー（覆い）の損傷がない</w:t>
            </w:r>
          </w:p>
        </w:tc>
        <w:tc>
          <w:tcPr>
            <w:tcW w:w="2098" w:type="dxa"/>
            <w:tcBorders>
              <w:top w:val="single" w:sz="8" w:space="0" w:color="auto"/>
            </w:tcBorders>
            <w:hideMark/>
          </w:tcPr>
          <w:p w14:paraId="6104E990" w14:textId="37306386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623" w:type="dxa"/>
            <w:tcBorders>
              <w:top w:val="single" w:sz="8" w:space="0" w:color="auto"/>
            </w:tcBorders>
            <w:hideMark/>
          </w:tcPr>
          <w:p w14:paraId="1481243D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31BBBA46" w14:textId="77777777" w:rsidTr="00BC2257">
        <w:tc>
          <w:tcPr>
            <w:tcW w:w="0" w:type="auto"/>
            <w:hideMark/>
          </w:tcPr>
          <w:p w14:paraId="7E1FB090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3865" w:type="dxa"/>
            <w:hideMark/>
          </w:tcPr>
          <w:p w14:paraId="20C58198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防護カバーが確実に固定されている</w:t>
            </w:r>
          </w:p>
        </w:tc>
        <w:tc>
          <w:tcPr>
            <w:tcW w:w="2098" w:type="dxa"/>
            <w:hideMark/>
          </w:tcPr>
          <w:p w14:paraId="540972AB" w14:textId="1819B188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623" w:type="dxa"/>
            <w:hideMark/>
          </w:tcPr>
          <w:p w14:paraId="0980EAC8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09CF7954" w14:textId="77777777" w:rsidTr="00BC2257">
        <w:tc>
          <w:tcPr>
            <w:tcW w:w="0" w:type="auto"/>
            <w:hideMark/>
          </w:tcPr>
          <w:p w14:paraId="09E5CB14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3865" w:type="dxa"/>
            <w:hideMark/>
          </w:tcPr>
          <w:p w14:paraId="4FAC61DB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火花受けの位置が適正である</w:t>
            </w:r>
          </w:p>
        </w:tc>
        <w:tc>
          <w:tcPr>
            <w:tcW w:w="2098" w:type="dxa"/>
            <w:hideMark/>
          </w:tcPr>
          <w:p w14:paraId="2332F31D" w14:textId="70A84C1A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□適正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□不適正</w:t>
            </w:r>
          </w:p>
        </w:tc>
        <w:tc>
          <w:tcPr>
            <w:tcW w:w="2623" w:type="dxa"/>
            <w:hideMark/>
          </w:tcPr>
          <w:p w14:paraId="74A5703B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4623238F" w14:textId="77777777" w:rsidTr="00BC2257">
        <w:tc>
          <w:tcPr>
            <w:tcW w:w="0" w:type="auto"/>
            <w:hideMark/>
          </w:tcPr>
          <w:p w14:paraId="776E4296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3865" w:type="dxa"/>
            <w:hideMark/>
          </w:tcPr>
          <w:p w14:paraId="5BFD61BC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眼鏡・保護具の使用状況</w:t>
            </w:r>
          </w:p>
        </w:tc>
        <w:tc>
          <w:tcPr>
            <w:tcW w:w="2098" w:type="dxa"/>
            <w:hideMark/>
          </w:tcPr>
          <w:p w14:paraId="229B6335" w14:textId="0CC4C7F9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□使用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□未使用</w:t>
            </w:r>
          </w:p>
        </w:tc>
        <w:tc>
          <w:tcPr>
            <w:tcW w:w="2623" w:type="dxa"/>
            <w:hideMark/>
          </w:tcPr>
          <w:p w14:paraId="3E39B009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45199771" w14:textId="77777777" w:rsidTr="00BC2257">
        <w:tc>
          <w:tcPr>
            <w:tcW w:w="0" w:type="auto"/>
            <w:hideMark/>
          </w:tcPr>
          <w:p w14:paraId="4D17FA11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3865" w:type="dxa"/>
            <w:hideMark/>
          </w:tcPr>
          <w:p w14:paraId="2BE14534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非常停止装置の作動</w:t>
            </w:r>
          </w:p>
        </w:tc>
        <w:tc>
          <w:tcPr>
            <w:tcW w:w="2098" w:type="dxa"/>
            <w:hideMark/>
          </w:tcPr>
          <w:p w14:paraId="7C28AC5C" w14:textId="2D2DD009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C15145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623" w:type="dxa"/>
            <w:hideMark/>
          </w:tcPr>
          <w:p w14:paraId="3F6948C6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7F15370A" w14:textId="77777777" w:rsidR="00FA3C8F" w:rsidRDefault="00FA3C8F" w:rsidP="00FA3C8F"/>
    <w:p w14:paraId="01D396C8" w14:textId="220A4567" w:rsidR="0006776C" w:rsidRPr="0006776C" w:rsidRDefault="0006776C" w:rsidP="00FA3C8F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06776C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lastRenderedPageBreak/>
        <w:t>４　機械本体・電気装置の点検</w:t>
      </w:r>
    </w:p>
    <w:tbl>
      <w:tblPr>
        <w:tblStyle w:val="ae"/>
        <w:tblW w:w="90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869"/>
        <w:gridCol w:w="2011"/>
        <w:gridCol w:w="2706"/>
      </w:tblGrid>
      <w:tr w:rsidR="0006776C" w:rsidRPr="0006776C" w14:paraId="04275EE5" w14:textId="77777777" w:rsidTr="00BC2257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D4C2A22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869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DF92C06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2011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B1AD293" w14:textId="68E40B14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BC2257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706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0F0D1691" w14:textId="377EE69C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BC2257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06776C" w:rsidRPr="0006776C" w14:paraId="041576AD" w14:textId="77777777" w:rsidTr="00BC2257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75701CBA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3869" w:type="dxa"/>
            <w:tcBorders>
              <w:top w:val="single" w:sz="8" w:space="0" w:color="auto"/>
            </w:tcBorders>
            <w:hideMark/>
          </w:tcPr>
          <w:p w14:paraId="690B0BD8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モーターの異音・異常振動がない</w:t>
            </w:r>
          </w:p>
        </w:tc>
        <w:tc>
          <w:tcPr>
            <w:tcW w:w="2011" w:type="dxa"/>
            <w:tcBorders>
              <w:top w:val="single" w:sz="8" w:space="0" w:color="auto"/>
            </w:tcBorders>
            <w:hideMark/>
          </w:tcPr>
          <w:p w14:paraId="67D25C78" w14:textId="3DF6E83E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BC225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706" w:type="dxa"/>
            <w:tcBorders>
              <w:top w:val="single" w:sz="8" w:space="0" w:color="auto"/>
            </w:tcBorders>
            <w:hideMark/>
          </w:tcPr>
          <w:p w14:paraId="0C32633B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7A1F21BE" w14:textId="77777777" w:rsidTr="00BC2257">
        <w:tc>
          <w:tcPr>
            <w:tcW w:w="0" w:type="auto"/>
            <w:hideMark/>
          </w:tcPr>
          <w:p w14:paraId="46766CB7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3869" w:type="dxa"/>
            <w:hideMark/>
          </w:tcPr>
          <w:p w14:paraId="48358637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電源コードの損傷・被覆破れがない</w:t>
            </w:r>
          </w:p>
        </w:tc>
        <w:tc>
          <w:tcPr>
            <w:tcW w:w="2011" w:type="dxa"/>
            <w:hideMark/>
          </w:tcPr>
          <w:p w14:paraId="486ACEBC" w14:textId="18E2BC89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BC225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706" w:type="dxa"/>
            <w:hideMark/>
          </w:tcPr>
          <w:p w14:paraId="4489EB92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3053E7B0" w14:textId="77777777" w:rsidTr="00BC2257">
        <w:tc>
          <w:tcPr>
            <w:tcW w:w="0" w:type="auto"/>
            <w:hideMark/>
          </w:tcPr>
          <w:p w14:paraId="175E70D5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3869" w:type="dxa"/>
            <w:hideMark/>
          </w:tcPr>
          <w:p w14:paraId="1D1B6A22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スイッチの作動が正常である</w:t>
            </w:r>
          </w:p>
        </w:tc>
        <w:tc>
          <w:tcPr>
            <w:tcW w:w="2011" w:type="dxa"/>
            <w:hideMark/>
          </w:tcPr>
          <w:p w14:paraId="3FC34A28" w14:textId="183DA7BE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BC225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706" w:type="dxa"/>
            <w:hideMark/>
          </w:tcPr>
          <w:p w14:paraId="4200B606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59F9F991" w14:textId="77777777" w:rsidTr="00BC2257">
        <w:tc>
          <w:tcPr>
            <w:tcW w:w="0" w:type="auto"/>
            <w:hideMark/>
          </w:tcPr>
          <w:p w14:paraId="1DEC06CF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3869" w:type="dxa"/>
            <w:hideMark/>
          </w:tcPr>
          <w:p w14:paraId="02CDEBB3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回転数が規定値内である</w:t>
            </w:r>
          </w:p>
        </w:tc>
        <w:tc>
          <w:tcPr>
            <w:tcW w:w="2011" w:type="dxa"/>
            <w:hideMark/>
          </w:tcPr>
          <w:p w14:paraId="30D7E3DB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706" w:type="dxa"/>
            <w:hideMark/>
          </w:tcPr>
          <w:p w14:paraId="654D1A61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65E812F4" w14:textId="77777777" w:rsidR="0006776C" w:rsidRPr="0006776C" w:rsidRDefault="0006776C" w:rsidP="00FA3C8F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06776C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５　その他</w:t>
      </w:r>
    </w:p>
    <w:tbl>
      <w:tblPr>
        <w:tblStyle w:val="ae"/>
        <w:tblW w:w="90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855"/>
        <w:gridCol w:w="2029"/>
        <w:gridCol w:w="2702"/>
      </w:tblGrid>
      <w:tr w:rsidR="0006776C" w:rsidRPr="0006776C" w14:paraId="3A36A26C" w14:textId="77777777" w:rsidTr="00BC2257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32C0E55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85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C2E97BE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2029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28004BA" w14:textId="7F51F1B6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BC2257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70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4422FF5" w14:textId="099E6F3C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BC2257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06776C" w:rsidRPr="0006776C" w14:paraId="377D4CC0" w14:textId="77777777" w:rsidTr="00BC2257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5D01C999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3855" w:type="dxa"/>
            <w:tcBorders>
              <w:top w:val="single" w:sz="8" w:space="0" w:color="auto"/>
            </w:tcBorders>
            <w:hideMark/>
          </w:tcPr>
          <w:p w14:paraId="289FCD8C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作業場の清掃・火花飛散防止状況</w:t>
            </w:r>
          </w:p>
        </w:tc>
        <w:tc>
          <w:tcPr>
            <w:tcW w:w="2029" w:type="dxa"/>
            <w:tcBorders>
              <w:top w:val="single" w:sz="8" w:space="0" w:color="auto"/>
            </w:tcBorders>
            <w:hideMark/>
          </w:tcPr>
          <w:p w14:paraId="159D3AF8" w14:textId="02B9C963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BC225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702" w:type="dxa"/>
            <w:tcBorders>
              <w:top w:val="single" w:sz="8" w:space="0" w:color="auto"/>
            </w:tcBorders>
            <w:hideMark/>
          </w:tcPr>
          <w:p w14:paraId="4BEBFE08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6776C" w:rsidRPr="0006776C" w14:paraId="6202EB63" w14:textId="77777777" w:rsidTr="00BC2257">
        <w:tc>
          <w:tcPr>
            <w:tcW w:w="0" w:type="auto"/>
            <w:hideMark/>
          </w:tcPr>
          <w:p w14:paraId="5CF64567" w14:textId="77777777" w:rsidR="0006776C" w:rsidRPr="0006776C" w:rsidRDefault="0006776C" w:rsidP="0006776C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3855" w:type="dxa"/>
            <w:hideMark/>
          </w:tcPr>
          <w:p w14:paraId="6ED17095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異常の有無</w:t>
            </w:r>
          </w:p>
        </w:tc>
        <w:tc>
          <w:tcPr>
            <w:tcW w:w="2029" w:type="dxa"/>
            <w:hideMark/>
          </w:tcPr>
          <w:p w14:paraId="73D9011B" w14:textId="5E3F316E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BC225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06776C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702" w:type="dxa"/>
            <w:hideMark/>
          </w:tcPr>
          <w:p w14:paraId="670C681C" w14:textId="77777777" w:rsidR="0006776C" w:rsidRPr="0006776C" w:rsidRDefault="0006776C" w:rsidP="0006776C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5007454C" w14:textId="77777777" w:rsidR="00BC2257" w:rsidRDefault="00BC2257" w:rsidP="00BC2257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1C2081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点検結果欄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36"/>
          <w:szCs w:val="36"/>
          <w14:ligatures w14:val="none"/>
        </w:rPr>
        <w:t xml:space="preserve">　</w:t>
      </w:r>
    </w:p>
    <w:p w14:paraId="41FA5830" w14:textId="77777777" w:rsidR="00BC2257" w:rsidRPr="00183C79" w:rsidRDefault="00BC2257" w:rsidP="00BC2257">
      <w:pPr>
        <w:numPr>
          <w:ilvl w:val="0"/>
          <w:numId w:val="2"/>
        </w:numPr>
        <w:spacing w:after="100" w:afterAutospacing="1" w:line="240" w:lineRule="auto"/>
        <w:ind w:left="714" w:hanging="357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異常なし：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3C1612A3" w14:textId="77777777" w:rsidR="00BC2257" w:rsidRPr="00183C79" w:rsidRDefault="00BC2257" w:rsidP="00BC22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異常あり（整備必要）：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35D5D1F4" w14:textId="77777777" w:rsidR="00BC2257" w:rsidRPr="00183C79" w:rsidRDefault="00BC2257" w:rsidP="00BC22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使用停止：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66E45634" w14:textId="77777777" w:rsidR="00BC2257" w:rsidRPr="001C2081" w:rsidRDefault="00BC2257" w:rsidP="00BC2257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1C2081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整備実施欄</w:t>
      </w:r>
    </w:p>
    <w:tbl>
      <w:tblPr>
        <w:tblStyle w:val="ae"/>
        <w:tblW w:w="90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601"/>
        <w:gridCol w:w="4833"/>
        <w:gridCol w:w="963"/>
        <w:gridCol w:w="1683"/>
      </w:tblGrid>
      <w:tr w:rsidR="00BC2257" w:rsidRPr="00604646" w14:paraId="30CED478" w14:textId="77777777" w:rsidTr="006D2D05">
        <w:trPr>
          <w:trHeight w:val="397"/>
        </w:trPr>
        <w:tc>
          <w:tcPr>
            <w:tcW w:w="16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60CBFD8D" w14:textId="77777777" w:rsidR="00BC2257" w:rsidRPr="00604646" w:rsidRDefault="00BC2257" w:rsidP="006D2D05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整備日</w:t>
            </w:r>
          </w:p>
        </w:tc>
        <w:tc>
          <w:tcPr>
            <w:tcW w:w="483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0CCB034F" w14:textId="77777777" w:rsidR="00BC2257" w:rsidRPr="00604646" w:rsidRDefault="00BC2257" w:rsidP="006D2D05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整備内容</w:t>
            </w:r>
          </w:p>
        </w:tc>
        <w:tc>
          <w:tcPr>
            <w:tcW w:w="96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634AB58E" w14:textId="77777777" w:rsidR="00BC2257" w:rsidRPr="00604646" w:rsidRDefault="00BC2257" w:rsidP="006D2D05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整備者</w:t>
            </w:r>
          </w:p>
        </w:tc>
        <w:tc>
          <w:tcPr>
            <w:tcW w:w="1683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4423E9D8" w14:textId="77777777" w:rsidR="00BC2257" w:rsidRPr="00604646" w:rsidRDefault="00BC2257" w:rsidP="006D2D05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BC2257" w:rsidRPr="00604646" w14:paraId="3654229B" w14:textId="77777777" w:rsidTr="006D2D05">
        <w:trPr>
          <w:trHeight w:val="767"/>
        </w:trPr>
        <w:tc>
          <w:tcPr>
            <w:tcW w:w="1601" w:type="dxa"/>
            <w:tcBorders>
              <w:top w:val="single" w:sz="8" w:space="0" w:color="000000" w:themeColor="text1"/>
            </w:tcBorders>
            <w:vAlign w:val="center"/>
            <w:hideMark/>
          </w:tcPr>
          <w:p w14:paraId="09B9C0A3" w14:textId="77777777" w:rsidR="00BC2257" w:rsidRPr="00604646" w:rsidRDefault="00BC2257" w:rsidP="006D2D05">
            <w:pPr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年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月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日</w:t>
            </w:r>
          </w:p>
        </w:tc>
        <w:tc>
          <w:tcPr>
            <w:tcW w:w="4833" w:type="dxa"/>
            <w:tcBorders>
              <w:top w:val="single" w:sz="8" w:space="0" w:color="000000" w:themeColor="text1"/>
            </w:tcBorders>
            <w:hideMark/>
          </w:tcPr>
          <w:p w14:paraId="361FD3CE" w14:textId="77777777" w:rsidR="00BC2257" w:rsidRDefault="00BC2257" w:rsidP="006D2D05">
            <w:pPr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  <w:p w14:paraId="7E0D4E37" w14:textId="77777777" w:rsidR="00BC2257" w:rsidRPr="00604646" w:rsidRDefault="00BC2257" w:rsidP="006D2D05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963" w:type="dxa"/>
            <w:tcBorders>
              <w:top w:val="single" w:sz="8" w:space="0" w:color="000000" w:themeColor="text1"/>
            </w:tcBorders>
            <w:hideMark/>
          </w:tcPr>
          <w:p w14:paraId="5F7E7FA7" w14:textId="77777777" w:rsidR="00BC2257" w:rsidRPr="00604646" w:rsidRDefault="00BC2257" w:rsidP="006D2D0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Borders>
              <w:top w:val="single" w:sz="8" w:space="0" w:color="000000" w:themeColor="text1"/>
            </w:tcBorders>
            <w:hideMark/>
          </w:tcPr>
          <w:p w14:paraId="12F40442" w14:textId="77777777" w:rsidR="00BC2257" w:rsidRPr="00604646" w:rsidRDefault="00BC2257" w:rsidP="006D2D0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4C06ADA" w14:textId="77777777" w:rsidR="00BC2257" w:rsidRDefault="00BC2257" w:rsidP="00BC2257">
      <w:pPr>
        <w:snapToGrid w:val="0"/>
        <w:contextualSpacing/>
      </w:pPr>
    </w:p>
    <w:sectPr w:rsidR="00BC2257" w:rsidSect="00FA3C8F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750AF" w14:textId="77777777" w:rsidR="00750EFB" w:rsidRDefault="00750EFB" w:rsidP="00FA3C8F">
      <w:pPr>
        <w:spacing w:line="240" w:lineRule="auto"/>
      </w:pPr>
      <w:r>
        <w:separator/>
      </w:r>
    </w:p>
  </w:endnote>
  <w:endnote w:type="continuationSeparator" w:id="0">
    <w:p w14:paraId="6449B4BF" w14:textId="77777777" w:rsidR="00750EFB" w:rsidRDefault="00750EFB" w:rsidP="00FA3C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B5CDE" w14:textId="77777777" w:rsidR="00750EFB" w:rsidRDefault="00750EFB" w:rsidP="00FA3C8F">
      <w:pPr>
        <w:spacing w:line="240" w:lineRule="auto"/>
      </w:pPr>
      <w:r>
        <w:separator/>
      </w:r>
    </w:p>
  </w:footnote>
  <w:footnote w:type="continuationSeparator" w:id="0">
    <w:p w14:paraId="3F372340" w14:textId="77777777" w:rsidR="00750EFB" w:rsidRDefault="00750EFB" w:rsidP="00FA3C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34952"/>
    <w:multiLevelType w:val="multilevel"/>
    <w:tmpl w:val="0A3A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FB526E"/>
    <w:multiLevelType w:val="multilevel"/>
    <w:tmpl w:val="526A4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20714">
    <w:abstractNumId w:val="1"/>
  </w:num>
  <w:num w:numId="2" w16cid:durableId="77509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6C"/>
    <w:rsid w:val="0006776C"/>
    <w:rsid w:val="00750EFB"/>
    <w:rsid w:val="007E14C3"/>
    <w:rsid w:val="00BC2257"/>
    <w:rsid w:val="00BF768C"/>
    <w:rsid w:val="00C15145"/>
    <w:rsid w:val="00C57D9A"/>
    <w:rsid w:val="00C63BC7"/>
    <w:rsid w:val="00FA3C8F"/>
    <w:rsid w:val="00FD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93C15"/>
  <w15:chartTrackingRefBased/>
  <w15:docId w15:val="{B8536FC2-97BB-49B8-97D1-15476980B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1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77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7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77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77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77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77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77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77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77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677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677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677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677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677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677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677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677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677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6776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67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77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677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77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677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77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677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67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677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6776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A3C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A3C8F"/>
  </w:style>
  <w:style w:type="paragraph" w:styleId="ac">
    <w:name w:val="footer"/>
    <w:basedOn w:val="a"/>
    <w:link w:val="ad"/>
    <w:uiPriority w:val="99"/>
    <w:unhideWhenUsed/>
    <w:rsid w:val="00FA3C8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A3C8F"/>
  </w:style>
  <w:style w:type="table" w:styleId="ae">
    <w:name w:val="Table Grid"/>
    <w:basedOn w:val="a1"/>
    <w:uiPriority w:val="39"/>
    <w:rsid w:val="00FA3C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川田代</dc:creator>
  <cp:keywords/>
  <dc:description/>
  <cp:lastModifiedBy>磯谷</cp:lastModifiedBy>
  <cp:revision>3</cp:revision>
  <dcterms:created xsi:type="dcterms:W3CDTF">2026-07-09T09:23:00Z</dcterms:created>
  <dcterms:modified xsi:type="dcterms:W3CDTF">2026-10-27T08:52:00Z</dcterms:modified>
</cp:coreProperties>
</file>